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0" w:line="240" w:lineRule="auto"/>
        <w:ind w:left="0" w:right="0" w:firstLine="0"/>
        <w:jc w:val="left"/>
      </w:pPr>
      <w:r>
        <w:rPr>
          <w:spacing w:val="0"/>
          <w:w w:val="100"/>
          <w:position w:val="0"/>
        </w:rPr>
        <w:t>ΒΟΥΛΗ ΤΩΝ ΕΛΛΗΝΩΝ</w:t>
      </w:r>
    </w:p>
    <w:p>
      <w:pPr>
        <w:pStyle w:val="Style5"/>
        <w:keepNext w:val="0"/>
        <w:keepLines w:val="0"/>
        <w:widowControl w:val="0"/>
        <w:shd w:val="clear" w:color="auto" w:fill="auto"/>
        <w:bidi w:val="0"/>
        <w:spacing w:before="0" w:after="280" w:line="240" w:lineRule="auto"/>
        <w:ind w:left="0" w:right="0" w:hanging="880"/>
        <w:jc w:val="left"/>
      </w:pPr>
      <w:r>
        <w:rPr>
          <w:spacing w:val="0"/>
          <w:w w:val="100"/>
          <w:position w:val="0"/>
        </w:rPr>
        <w:t>ΔΙΕΥΘΥΝΣΗ ΚΟΙΝΟΒΟΥΛΕΥΤΙΚΟΥ ΕΛΕΓΧΟΥ</w:t>
      </w:r>
    </w:p>
    <w:p>
      <w:pPr>
        <w:pStyle w:val="Style5"/>
        <w:keepNext w:val="0"/>
        <w:keepLines w:val="0"/>
        <w:widowControl w:val="0"/>
        <w:shd w:val="clear" w:color="auto" w:fill="auto"/>
        <w:tabs>
          <w:tab w:pos="1917" w:val="left"/>
        </w:tabs>
        <w:bidi w:val="0"/>
        <w:spacing w:before="0" w:after="100" w:line="240" w:lineRule="auto"/>
        <w:ind w:left="0" w:right="0" w:hanging="1040"/>
        <w:jc w:val="both"/>
        <w:rPr>
          <w:sz w:val="18"/>
          <w:szCs w:val="18"/>
        </w:rPr>
      </w:pPr>
      <w:r>
        <w:rPr>
          <w:spacing w:val="0"/>
          <w:w w:val="100"/>
          <w:position w:val="0"/>
          <w:sz w:val="16"/>
          <w:szCs w:val="16"/>
        </w:rPr>
        <w:t>Αριθμ. Πρωτ. ΕΡΩΤΗΣΕΩΝ:</w:t>
        <w:tab/>
      </w:r>
      <w:r>
        <w:rPr>
          <w:color w:val="4472C4"/>
          <w:spacing w:val="0"/>
          <w:w w:val="100"/>
          <w:position w:val="0"/>
          <w:sz w:val="18"/>
          <w:szCs w:val="18"/>
        </w:rPr>
        <w:t>7963</w:t>
      </w:r>
    </w:p>
    <w:p>
      <w:pPr>
        <w:pStyle w:val="Style5"/>
        <w:keepNext w:val="0"/>
        <w:keepLines w:val="0"/>
        <w:widowControl w:val="0"/>
        <w:shd w:val="clear" w:color="auto" w:fill="auto"/>
        <w:tabs>
          <w:tab w:pos="1917" w:val="left"/>
        </w:tabs>
        <w:bidi w:val="0"/>
        <w:spacing w:before="0" w:after="280" w:line="240" w:lineRule="auto"/>
        <w:ind w:left="0" w:right="0" w:hanging="1040"/>
        <w:jc w:val="both"/>
        <w:rPr>
          <w:sz w:val="18"/>
          <w:szCs w:val="18"/>
        </w:rPr>
      </w:pPr>
      <w:r>
        <mc:AlternateContent>
          <mc:Choice Requires="wps">
            <w:drawing>
              <wp:anchor distT="0" distB="393700" distL="114300" distR="114300" simplePos="0" relativeHeight="125829378" behindDoc="0" locked="0" layoutInCell="1" allowOverlap="1">
                <wp:simplePos x="0" y="0"/>
                <wp:positionH relativeFrom="page">
                  <wp:posOffset>1164590</wp:posOffset>
                </wp:positionH>
                <wp:positionV relativeFrom="paragraph">
                  <wp:posOffset>292100</wp:posOffset>
                </wp:positionV>
                <wp:extent cx="1426210" cy="347345"/>
                <wp:wrapTopAndBottom/>
                <wp:docPr id="1" name="Shape 1"/>
                <a:graphic xmlns:a="http://schemas.openxmlformats.org/drawingml/2006/main">
                  <a:graphicData uri="http://schemas.microsoft.com/office/word/2010/wordprocessingShape">
                    <wps:wsp>
                      <wps:cNvSpPr txBox="1"/>
                      <wps:spPr>
                        <a:xfrm>
                          <a:ext cx="1426210" cy="347345"/>
                        </a:xfrm>
                        <a:prstGeom prst="rect"/>
                        <a:noFill/>
                      </wps:spPr>
                      <wps:txbx>
                        <w:txbxContent>
                          <w:p>
                            <w:pPr>
                              <w:pStyle w:val="Style2"/>
                              <w:keepNext w:val="0"/>
                              <w:keepLines w:val="0"/>
                              <w:widowControl w:val="0"/>
                              <w:shd w:val="clear" w:color="auto" w:fill="auto"/>
                              <w:bidi w:val="0"/>
                              <w:spacing w:before="0" w:after="0"/>
                              <w:ind w:left="0" w:right="0" w:firstLine="0"/>
                              <w:jc w:val="center"/>
                            </w:pPr>
                            <w:r>
                              <w:rPr>
                                <w:rFonts w:ascii="Arial" w:eastAsia="Arial" w:hAnsi="Arial" w:cs="Arial"/>
                                <w:color w:val="69A3D3"/>
                                <w:spacing w:val="0"/>
                                <w:w w:val="100"/>
                                <w:position w:val="0"/>
                                <w:sz w:val="12"/>
                                <w:szCs w:val="12"/>
                              </w:rPr>
                              <w:t>Ε3</w:t>
                              <w:br/>
                            </w:r>
                            <w:r>
                              <w:rPr>
                                <w:spacing w:val="0"/>
                                <w:w w:val="100"/>
                                <w:position w:val="0"/>
                              </w:rPr>
                              <w:t>ΒΟΥΛΗ ΤΩΝ ΕΛΛΗΝΩΝ</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1.700000000000003pt;margin-top:23.pt;width:112.3pt;height:27.350000000000001pt;z-index:-125829375;mso-wrap-distance-left:9.pt;mso-wrap-distance-right:9.pt;mso-wrap-distance-bottom:31.pt;mso-position-horizontal-relative:page" filled="f" stroked="f">
                <v:textbox inset="0,0,0,0">
                  <w:txbxContent>
                    <w:p>
                      <w:pPr>
                        <w:pStyle w:val="Style2"/>
                        <w:keepNext w:val="0"/>
                        <w:keepLines w:val="0"/>
                        <w:widowControl w:val="0"/>
                        <w:shd w:val="clear" w:color="auto" w:fill="auto"/>
                        <w:bidi w:val="0"/>
                        <w:spacing w:before="0" w:after="0"/>
                        <w:ind w:left="0" w:right="0" w:firstLine="0"/>
                        <w:jc w:val="center"/>
                      </w:pPr>
                      <w:r>
                        <w:rPr>
                          <w:rFonts w:ascii="Arial" w:eastAsia="Arial" w:hAnsi="Arial" w:cs="Arial"/>
                          <w:color w:val="69A3D3"/>
                          <w:spacing w:val="0"/>
                          <w:w w:val="100"/>
                          <w:position w:val="0"/>
                          <w:sz w:val="12"/>
                          <w:szCs w:val="12"/>
                        </w:rPr>
                        <w:t>Ε3</w:t>
                        <w:br/>
                      </w:r>
                      <w:r>
                        <w:rPr>
                          <w:spacing w:val="0"/>
                          <w:w w:val="100"/>
                          <w:position w:val="0"/>
                        </w:rPr>
                        <w:t>ΒΟΥΛΗ ΤΩΝ ΕΛΛΗΝΩΝ</w:t>
                      </w:r>
                    </w:p>
                  </w:txbxContent>
                </v:textbox>
                <w10:wrap type="topAndBottom" anchorx="page"/>
              </v:shape>
            </w:pict>
          </mc:Fallback>
        </mc:AlternateContent>
      </w:r>
      <w:r>
        <w:rPr>
          <w:spacing w:val="0"/>
          <w:w w:val="100"/>
          <w:position w:val="0"/>
          <w:sz w:val="16"/>
          <w:szCs w:val="16"/>
        </w:rPr>
        <w:t>Ημερομ. Κατάθεσης:</w:t>
        <w:tab/>
      </w:r>
      <w:r>
        <w:rPr>
          <w:color w:val="4472C4"/>
          <w:spacing w:val="0"/>
          <w:w w:val="100"/>
          <w:position w:val="0"/>
          <w:sz w:val="18"/>
          <w:szCs w:val="18"/>
        </w:rPr>
        <w:t>3/7/2020</w:t>
      </w:r>
    </w:p>
    <w:p>
      <w:pPr>
        <w:pStyle w:val="Style8"/>
        <w:keepNext w:val="0"/>
        <w:keepLines w:val="0"/>
        <w:widowControl w:val="0"/>
        <w:shd w:val="clear" w:color="auto" w:fill="auto"/>
        <w:bidi w:val="0"/>
        <w:spacing w:before="100" w:line="240" w:lineRule="auto"/>
        <w:ind w:left="0" w:right="0" w:firstLine="0"/>
        <w:jc w:val="right"/>
      </w:pPr>
      <w:r>
        <w:rPr>
          <w:color w:val="000000"/>
          <w:spacing w:val="0"/>
          <w:w w:val="100"/>
          <w:position w:val="0"/>
        </w:rPr>
        <w:t>Θεσσαλονίκη, 03/07/2020</w:t>
      </w:r>
    </w:p>
    <w:p>
      <w:pPr>
        <w:pStyle w:val="Style8"/>
        <w:keepNext w:val="0"/>
        <w:keepLines w:val="0"/>
        <w:widowControl w:val="0"/>
        <w:shd w:val="clear" w:color="auto" w:fill="auto"/>
        <w:tabs>
          <w:tab w:pos="1427" w:val="left"/>
        </w:tabs>
        <w:bidi w:val="0"/>
        <w:spacing w:before="0" w:after="600" w:line="240" w:lineRule="auto"/>
        <w:ind w:left="0" w:right="0" w:firstLine="0"/>
        <w:jc w:val="left"/>
      </w:pPr>
      <w:r>
        <w:rPr>
          <w:b/>
          <w:bCs/>
          <w:color w:val="000000"/>
          <w:spacing w:val="0"/>
          <w:w w:val="100"/>
          <w:position w:val="0"/>
        </w:rPr>
        <w:t>Του:</w:t>
        <w:tab/>
      </w:r>
      <w:r>
        <w:rPr>
          <w:color w:val="000000"/>
          <w:spacing w:val="0"/>
          <w:w w:val="100"/>
          <w:position w:val="0"/>
        </w:rPr>
        <w:t>Κυριάκου Βελόπουλου, Προέδρου Κόμματος, Βουλευτή Λάρισας</w:t>
      </w:r>
    </w:p>
    <w:p>
      <w:pPr>
        <w:pStyle w:val="Style8"/>
        <w:keepNext w:val="0"/>
        <w:keepLines w:val="0"/>
        <w:widowControl w:val="0"/>
        <w:shd w:val="clear" w:color="auto" w:fill="auto"/>
        <w:tabs>
          <w:tab w:pos="1427" w:val="left"/>
        </w:tabs>
        <w:bidi w:val="0"/>
        <w:spacing w:before="0" w:after="600" w:line="240" w:lineRule="auto"/>
        <w:ind w:left="0" w:right="0" w:firstLine="0"/>
        <w:jc w:val="left"/>
      </w:pPr>
      <w:r>
        <w:rPr>
          <w:b/>
          <w:bCs/>
          <w:color w:val="000000"/>
          <w:spacing w:val="0"/>
          <w:w w:val="100"/>
          <w:position w:val="0"/>
          <w:u w:val="single"/>
        </w:rPr>
        <w:t>Προς</w:t>
      </w:r>
      <w:r>
        <w:rPr>
          <w:b/>
          <w:bCs/>
          <w:color w:val="000000"/>
          <w:spacing w:val="0"/>
          <w:w w:val="100"/>
          <w:position w:val="0"/>
        </w:rPr>
        <w:t>:</w:t>
        <w:tab/>
      </w:r>
      <w:r>
        <w:rPr>
          <w:color w:val="000000"/>
          <w:spacing w:val="0"/>
          <w:w w:val="100"/>
          <w:position w:val="0"/>
        </w:rPr>
        <w:t>Τον κ. Υπουργό Περιβάλλοντος και Ενέργειας</w:t>
      </w:r>
    </w:p>
    <w:p>
      <w:pPr>
        <w:pStyle w:val="Style8"/>
        <w:keepNext w:val="0"/>
        <w:keepLines w:val="0"/>
        <w:widowControl w:val="0"/>
        <w:shd w:val="clear" w:color="auto" w:fill="auto"/>
        <w:tabs>
          <w:tab w:pos="1427" w:val="left"/>
        </w:tabs>
        <w:bidi w:val="0"/>
        <w:spacing w:before="0" w:after="740" w:line="240" w:lineRule="auto"/>
        <w:ind w:left="0" w:right="0" w:firstLine="0"/>
        <w:jc w:val="left"/>
      </w:pPr>
      <w:r>
        <w:rPr>
          <w:b/>
          <w:bCs/>
          <w:color w:val="000000"/>
          <w:spacing w:val="0"/>
          <w:w w:val="100"/>
          <w:position w:val="0"/>
          <w:u w:val="single"/>
        </w:rPr>
        <w:t>ΘΕΜΑ</w:t>
      </w:r>
      <w:r>
        <w:rPr>
          <w:b/>
          <w:bCs/>
          <w:color w:val="000000"/>
          <w:spacing w:val="0"/>
          <w:w w:val="100"/>
          <w:position w:val="0"/>
        </w:rPr>
        <w:t>:</w:t>
        <w:tab/>
      </w:r>
      <w:r>
        <w:rPr>
          <w:color w:val="000000"/>
          <w:spacing w:val="0"/>
          <w:w w:val="100"/>
          <w:position w:val="0"/>
        </w:rPr>
        <w:t>«Ρύπανση στον Πηνειό ποταμό»</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rPr>
        <w:t>Κύριε Υπουργέ,</w:t>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rPr>
        <w:t xml:space="preserve">Σύμφωνα με διαμαρτυρίες πολιτών και βάσει τοπικού δημοσιεύματος ηλεκτρονικού τύπου της 23 Ιουνίου 2020, η </w:t>
      </w:r>
      <w:r>
        <w:rPr>
          <w:spacing w:val="0"/>
          <w:w w:val="100"/>
          <w:position w:val="0"/>
        </w:rPr>
        <w:t>ρύπανση στον Πηνειό ποταμό στην Π.Ε. Τρικάλων αποτελεί μεγάλη πληγή, εδώ και πολλά χρόνια. Ευθύνη για την ρύπανση του ποταμού έχουν κάποιες βιομηχανίες, οι οποίες, με τα λύματά τους, καταστρέφουν κάθε πηγή ζωής στον εν λόγω ποταμό και θέτουν σε κίνδυνο την υγεία των πολιτών. Δείγμα αυτής της ρύπανσης καταδεικνύεται από το «άσπρισμα» των νερών και από την εξαφάνιση χιλιάδων ψαριών, που ξεβράστηκαν νεκρά στην επιφάνεια, πριν από ένα μήνα περίπου. Ως επίπτωση από τη ρύπανση του Πηνειού, έχουμε την υποβάθμιση του περιβάλλοντος της περιοχής, αφού, ο εν λόγω ποταμός αποτελεί πηγή ζωής για τη χλωρίδα και την πανίδα της Θεσσαλίας. Επίσης, από τα νερά του ποταμού αρδεύονται χιλιάδες στρέμματα γεωργικών εκτάσεων, οπότε η ρύπανση μεταφέρεται, μέσω της τροφικής αλυσίδας, σε χιλιάδες ανθρώπους, όχι μόνο στη Θεσσαλία, αλλά και σε ολόκληρη την Ελλάδα.</w:t>
      </w:r>
    </w:p>
    <w:p>
      <w:pPr>
        <w:pStyle w:val="Style8"/>
        <w:keepNext w:val="0"/>
        <w:keepLines w:val="0"/>
        <w:widowControl w:val="0"/>
        <w:shd w:val="clear" w:color="auto" w:fill="auto"/>
        <w:bidi w:val="0"/>
        <w:spacing w:before="0" w:after="600" w:line="240" w:lineRule="auto"/>
        <w:ind w:left="0" w:right="0" w:firstLine="0"/>
        <w:jc w:val="left"/>
      </w:pPr>
      <w:r>
        <w:rPr>
          <w:color w:val="000000"/>
          <w:spacing w:val="0"/>
          <w:w w:val="100"/>
          <w:position w:val="0"/>
        </w:rPr>
        <w:t>Με δεδομένα όλα τα παραπάνω,</w:t>
      </w:r>
    </w:p>
    <w:p>
      <w:pPr>
        <w:pStyle w:val="Style8"/>
        <w:keepNext w:val="0"/>
        <w:keepLines w:val="0"/>
        <w:widowControl w:val="0"/>
        <w:shd w:val="clear" w:color="auto" w:fill="auto"/>
        <w:bidi w:val="0"/>
        <w:spacing w:before="0" w:line="240" w:lineRule="auto"/>
        <w:ind w:left="0" w:right="0" w:firstLine="0"/>
        <w:jc w:val="left"/>
      </w:pPr>
      <w:r>
        <w:rPr>
          <w:b/>
          <w:bCs/>
          <w:color w:val="000000"/>
          <w:spacing w:val="0"/>
          <w:w w:val="100"/>
          <w:position w:val="0"/>
          <w:u w:val="single"/>
        </w:rPr>
        <w:t>Ερωτάται ο κύριος Υπουργός:</w:t>
      </w:r>
    </w:p>
    <w:p>
      <w:pPr>
        <w:pStyle w:val="Style8"/>
        <w:keepNext w:val="0"/>
        <w:keepLines w:val="0"/>
        <w:widowControl w:val="0"/>
        <w:shd w:val="clear" w:color="auto" w:fill="auto"/>
        <w:bidi w:val="0"/>
        <w:spacing w:before="0" w:after="600" w:line="240" w:lineRule="auto"/>
        <w:ind w:left="0" w:right="0" w:firstLine="0"/>
        <w:jc w:val="left"/>
      </w:pPr>
      <w:r>
        <w:rPr>
          <w:color w:val="000000"/>
          <w:spacing w:val="0"/>
          <w:w w:val="100"/>
          <w:position w:val="0"/>
        </w:rPr>
        <w:t xml:space="preserve">Ποια μέτρα προτίθεσθε να λάβετε, προκειμένου να σταματήσει, επιτέλους, η ρύπανση στον </w:t>
      </w:r>
      <w:r>
        <w:rPr>
          <w:spacing w:val="0"/>
          <w:w w:val="100"/>
          <w:position w:val="0"/>
        </w:rPr>
        <w:t>Πηνειό</w:t>
      </w:r>
      <w:r>
        <w:rPr>
          <w:color w:val="000000"/>
          <w:spacing w:val="0"/>
          <w:w w:val="100"/>
          <w:position w:val="0"/>
        </w:rPr>
        <w:t>, να αποτραπεί το οικολογικό έγκλημα που διαπράττεται στον εν λόγω ποταμό και να προστατευτεί η υγεία των κατοικούντων πολιτών περί τον ως άνω ποταμό, αλλά και του περιβάλλοντος;</w:t>
      </w:r>
    </w:p>
    <w:p>
      <w:pPr>
        <w:pStyle w:val="Style8"/>
        <w:keepNext w:val="0"/>
        <w:keepLines w:val="0"/>
        <w:widowControl w:val="0"/>
        <w:shd w:val="clear" w:color="auto" w:fill="auto"/>
        <w:bidi w:val="0"/>
        <w:spacing w:before="0" w:after="600" w:line="240" w:lineRule="auto"/>
        <w:ind w:left="0" w:right="0" w:firstLine="0"/>
        <w:jc w:val="left"/>
      </w:pPr>
      <w:r>
        <w:rPr>
          <w:b/>
          <w:bCs/>
          <w:color w:val="000000"/>
          <w:spacing w:val="0"/>
          <w:w w:val="100"/>
          <w:position w:val="0"/>
        </w:rPr>
        <w:t>Ο ερωτών Βουλευτής</w:t>
      </w:r>
    </w:p>
    <w:p>
      <w:pPr>
        <w:pStyle w:val="Style8"/>
        <w:keepNext w:val="0"/>
        <w:keepLines w:val="0"/>
        <w:widowControl w:val="0"/>
        <w:shd w:val="clear" w:color="auto" w:fill="auto"/>
        <w:bidi w:val="0"/>
        <w:spacing w:before="0" w:line="240" w:lineRule="auto"/>
        <w:ind w:left="0" w:right="0" w:firstLine="0"/>
        <w:jc w:val="left"/>
      </w:pPr>
      <w:r>
        <w:rPr>
          <w:b/>
          <w:bCs/>
          <w:color w:val="000000"/>
          <w:spacing w:val="0"/>
          <w:w w:val="100"/>
          <w:position w:val="0"/>
        </w:rPr>
        <w:t>Κυριάκος Βελόπουλος</w:t>
      </w:r>
    </w:p>
    <w:sectPr>
      <w:footnotePr>
        <w:pos w:val="pageBottom"/>
        <w:numFmt w:val="decimal"/>
        <w:numRestart w:val="continuous"/>
      </w:footnotePr>
      <w:pgSz w:w="11900" w:h="16840"/>
      <w:pgMar w:top="106" w:right="956" w:bottom="106" w:left="1095"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3)_"/>
    <w:basedOn w:val="DefaultParagraphFont"/>
    <w:link w:val="Style2"/>
    <w:rPr>
      <w:rFonts w:ascii="Times New Roman" w:eastAsia="Times New Roman" w:hAnsi="Times New Roman" w:cs="Times New Roman"/>
      <w:b w:val="0"/>
      <w:bCs w:val="0"/>
      <w:i w:val="0"/>
      <w:iCs w:val="0"/>
      <w:smallCaps w:val="0"/>
      <w:strike w:val="0"/>
      <w:color w:val="4E4C4F"/>
      <w:sz w:val="19"/>
      <w:szCs w:val="19"/>
      <w:u w:val="none"/>
      <w:shd w:val="clear" w:color="auto" w:fill="auto"/>
    </w:rPr>
  </w:style>
  <w:style w:type="character" w:customStyle="1" w:styleId="CharStyle6">
    <w:name w:val="Σώμα κειμένου (2)_"/>
    <w:basedOn w:val="DefaultParagraphFont"/>
    <w:link w:val="Style5"/>
    <w:rPr>
      <w:rFonts w:ascii="Times New Roman" w:eastAsia="Times New Roman" w:hAnsi="Times New Roman" w:cs="Times New Roman"/>
      <w:b w:val="0"/>
      <w:bCs w:val="0"/>
      <w:i w:val="0"/>
      <w:iCs w:val="0"/>
      <w:smallCaps w:val="0"/>
      <w:strike w:val="0"/>
      <w:color w:val="1F3864"/>
      <w:sz w:val="16"/>
      <w:szCs w:val="16"/>
      <w:u w:val="none"/>
      <w:shd w:val="clear" w:color="auto" w:fill="auto"/>
    </w:rPr>
  </w:style>
  <w:style w:type="character" w:customStyle="1" w:styleId="CharStyle9">
    <w:name w:val="Σώμα κειμένου_"/>
    <w:basedOn w:val="DefaultParagraphFont"/>
    <w:link w:val="Style8"/>
    <w:rPr>
      <w:rFonts w:ascii="Times New Roman" w:eastAsia="Times New Roman" w:hAnsi="Times New Roman" w:cs="Times New Roman"/>
      <w:b w:val="0"/>
      <w:bCs w:val="0"/>
      <w:i w:val="0"/>
      <w:iCs w:val="0"/>
      <w:smallCaps w:val="0"/>
      <w:strike w:val="0"/>
      <w:color w:val="222222"/>
      <w:sz w:val="26"/>
      <w:szCs w:val="26"/>
      <w:u w:val="none"/>
      <w:shd w:val="clear" w:color="auto" w:fill="auto"/>
    </w:rPr>
  </w:style>
  <w:style w:type="paragraph" w:customStyle="1" w:styleId="Style2">
    <w:name w:val="Σώμα κειμένου (3)"/>
    <w:basedOn w:val="Normal"/>
    <w:link w:val="CharStyle3"/>
    <w:pPr>
      <w:widowControl w:val="0"/>
      <w:shd w:val="clear" w:color="auto" w:fill="auto"/>
      <w:spacing w:line="343" w:lineRule="auto"/>
      <w:jc w:val="center"/>
    </w:pPr>
    <w:rPr>
      <w:rFonts w:ascii="Times New Roman" w:eastAsia="Times New Roman" w:hAnsi="Times New Roman" w:cs="Times New Roman"/>
      <w:b w:val="0"/>
      <w:bCs w:val="0"/>
      <w:i w:val="0"/>
      <w:iCs w:val="0"/>
      <w:smallCaps w:val="0"/>
      <w:strike w:val="0"/>
      <w:color w:val="4E4C4F"/>
      <w:sz w:val="19"/>
      <w:szCs w:val="19"/>
      <w:u w:val="none"/>
      <w:shd w:val="clear" w:color="auto" w:fill="auto"/>
    </w:rPr>
  </w:style>
  <w:style w:type="paragraph" w:customStyle="1" w:styleId="Style5">
    <w:name w:val="Σώμα κειμένου (2)"/>
    <w:basedOn w:val="Normal"/>
    <w:link w:val="CharStyle6"/>
    <w:pPr>
      <w:widowControl w:val="0"/>
      <w:shd w:val="clear" w:color="auto" w:fill="auto"/>
      <w:spacing w:after="190"/>
      <w:ind w:hanging="960"/>
    </w:pPr>
    <w:rPr>
      <w:rFonts w:ascii="Times New Roman" w:eastAsia="Times New Roman" w:hAnsi="Times New Roman" w:cs="Times New Roman"/>
      <w:b w:val="0"/>
      <w:bCs w:val="0"/>
      <w:i w:val="0"/>
      <w:iCs w:val="0"/>
      <w:smallCaps w:val="0"/>
      <w:strike w:val="0"/>
      <w:color w:val="1F3864"/>
      <w:sz w:val="16"/>
      <w:szCs w:val="16"/>
      <w:u w:val="none"/>
      <w:shd w:val="clear" w:color="auto" w:fill="auto"/>
    </w:rPr>
  </w:style>
  <w:style w:type="paragraph" w:customStyle="1" w:styleId="Style8">
    <w:name w:val="Σώμα κειμένου"/>
    <w:basedOn w:val="Normal"/>
    <w:link w:val="CharStyle9"/>
    <w:pPr>
      <w:widowControl w:val="0"/>
      <w:shd w:val="clear" w:color="auto" w:fill="auto"/>
      <w:spacing w:after="280"/>
    </w:pPr>
    <w:rPr>
      <w:rFonts w:ascii="Times New Roman" w:eastAsia="Times New Roman" w:hAnsi="Times New Roman" w:cs="Times New Roman"/>
      <w:b w:val="0"/>
      <w:bCs w:val="0"/>
      <w:i w:val="0"/>
      <w:iCs w:val="0"/>
      <w:smallCaps w:val="0"/>
      <w:strike w:val="0"/>
      <w:color w:val="222222"/>
      <w:sz w:val="26"/>
      <w:szCs w:val="2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ΒΟΥΛΗ ΤΩΝ ΕΛΛΗΝΩΝ</dc:title>
  <dc:subject/>
  <dc:creator>ΡΩΞΑΝΗ</dc:creator>
  <cp:keywords/>
</cp:coreProperties>
</file>